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A2596" w14:textId="77777777" w:rsidR="00722190" w:rsidRDefault="00621ADF" w:rsidP="00621ADF">
      <w:pPr>
        <w:ind w:firstLine="0"/>
        <w:jc w:val="center"/>
      </w:pPr>
      <w:r w:rsidRPr="00722190">
        <w:rPr>
          <w:b/>
          <w:bCs/>
        </w:rPr>
        <w:t>Resumo</w:t>
      </w:r>
    </w:p>
    <w:p w14:paraId="386A445F" w14:textId="7EA560A9" w:rsidR="00206428" w:rsidRDefault="00621ADF" w:rsidP="00621ADF">
      <w:pPr>
        <w:ind w:firstLine="0"/>
        <w:jc w:val="center"/>
      </w:pPr>
      <w:r>
        <w:t xml:space="preserve"> </w:t>
      </w:r>
      <w:r w:rsidR="00722190">
        <w:t>(2297 caracteres com espaço)</w:t>
      </w:r>
    </w:p>
    <w:p w14:paraId="4F3EC3F7" w14:textId="77777777" w:rsidR="00621ADF" w:rsidRDefault="00621ADF" w:rsidP="00621ADF">
      <w:pPr>
        <w:ind w:firstLine="0"/>
        <w:jc w:val="center"/>
      </w:pPr>
    </w:p>
    <w:p w14:paraId="188B6357" w14:textId="71F1455F" w:rsidR="00621ADF" w:rsidRDefault="00621ADF" w:rsidP="00621ADF">
      <w:pPr>
        <w:spacing w:line="240" w:lineRule="auto"/>
        <w:ind w:firstLine="0"/>
        <w:jc w:val="center"/>
        <w:rPr>
          <w:rFonts w:eastAsia="Times New Roman"/>
          <w:b/>
          <w:bCs/>
        </w:rPr>
      </w:pPr>
      <w:r w:rsidRPr="00A50664">
        <w:rPr>
          <w:rFonts w:eastAsia="Times New Roman"/>
          <w:b/>
          <w:bCs/>
        </w:rPr>
        <w:t>Sementes para o futuro: alimentação à base de plantas e a prevenção de pandemias</w:t>
      </w:r>
    </w:p>
    <w:p w14:paraId="43685FA2" w14:textId="77777777" w:rsidR="00621ADF" w:rsidRPr="00621ADF" w:rsidRDefault="00621ADF" w:rsidP="00621ADF">
      <w:pPr>
        <w:spacing w:line="240" w:lineRule="auto"/>
        <w:ind w:firstLine="0"/>
        <w:jc w:val="center"/>
        <w:rPr>
          <w:rFonts w:eastAsia="Times New Roman"/>
          <w:b/>
          <w:bCs/>
        </w:rPr>
      </w:pPr>
    </w:p>
    <w:p w14:paraId="5FCDD48A" w14:textId="214CC0C1" w:rsidR="00206428" w:rsidRPr="00206428" w:rsidRDefault="00206428" w:rsidP="00621ADF">
      <w:pPr>
        <w:spacing w:before="100" w:beforeAutospacing="1" w:after="100" w:afterAutospacing="1"/>
        <w:ind w:firstLine="708"/>
        <w:rPr>
          <w:rFonts w:eastAsia="Times New Roman"/>
        </w:rPr>
      </w:pPr>
      <w:r w:rsidRPr="00206428">
        <w:rPr>
          <w:rFonts w:eastAsia="Times New Roman"/>
        </w:rPr>
        <w:t xml:space="preserve">A transição </w:t>
      </w:r>
      <w:r w:rsidR="00621ADF">
        <w:rPr>
          <w:rFonts w:eastAsia="Times New Roman"/>
        </w:rPr>
        <w:t xml:space="preserve">de uma alimentação onívora </w:t>
      </w:r>
      <w:r w:rsidRPr="00206428">
        <w:rPr>
          <w:rFonts w:eastAsia="Times New Roman"/>
        </w:rPr>
        <w:t>para uma alimentação</w:t>
      </w:r>
      <w:r w:rsidR="00621ADF">
        <w:rPr>
          <w:rFonts w:eastAsia="Times New Roman"/>
        </w:rPr>
        <w:t xml:space="preserve"> predominantemente</w:t>
      </w:r>
      <w:r w:rsidRPr="00206428">
        <w:rPr>
          <w:rFonts w:eastAsia="Times New Roman"/>
        </w:rPr>
        <w:t xml:space="preserve"> baseada em plantas é um </w:t>
      </w:r>
      <w:r w:rsidR="00621ADF">
        <w:rPr>
          <w:rFonts w:eastAsia="Times New Roman"/>
        </w:rPr>
        <w:t>essencial</w:t>
      </w:r>
      <w:r w:rsidRPr="00206428">
        <w:rPr>
          <w:rFonts w:eastAsia="Times New Roman"/>
        </w:rPr>
        <w:t xml:space="preserve"> para a prevenção de futuras pandemias. A análise da atual matriz de produção de alimentos revela impactos ambientais significativos que resultam na redução da biodiversidade – um fator essencial para conter a disseminação de zoonoses. Dessa forma, a continuidade do modelo produtivo vigente aumenta a vulnerabilidade da humanidade à emergência de novas crises sanitárias globais.</w:t>
      </w:r>
    </w:p>
    <w:p w14:paraId="765F9EC7" w14:textId="77777777" w:rsidR="00206428" w:rsidRPr="00206428" w:rsidRDefault="00206428" w:rsidP="00621ADF">
      <w:pPr>
        <w:spacing w:before="100" w:beforeAutospacing="1" w:after="100" w:afterAutospacing="1"/>
        <w:ind w:firstLine="708"/>
        <w:rPr>
          <w:rFonts w:eastAsia="Times New Roman"/>
        </w:rPr>
      </w:pPr>
      <w:r w:rsidRPr="00206428">
        <w:rPr>
          <w:rFonts w:eastAsia="Times New Roman"/>
        </w:rPr>
        <w:t>Neste livro, examinam-se os impactos ambientais da produção animal, tanto em sistemas de confinamento quanto extensivos, destacando seus efeitos sobre o desmatamento, as emissões de gases de efeito estufa, o uso intensivo de recursos hídricos e a perda de biodiversidade. Além disso, são analisadas as consequências da agricultura convencional, como o alto consumo de água e terra, a dependência de agrotóxicos e os prejuízos das monoculturas para a qualidade do solo. A inter-relação entre essas variáveis evidencia a urgência de uma reestruturação na forma como os alimentos são produzidos e consumidos.</w:t>
      </w:r>
    </w:p>
    <w:p w14:paraId="4D5B20AB" w14:textId="2A4C6922" w:rsidR="00206428" w:rsidRPr="00206428" w:rsidRDefault="00206428" w:rsidP="00621ADF">
      <w:pPr>
        <w:spacing w:before="100" w:beforeAutospacing="1" w:after="100" w:afterAutospacing="1"/>
        <w:ind w:firstLine="708"/>
        <w:rPr>
          <w:rFonts w:eastAsia="Times New Roman"/>
        </w:rPr>
      </w:pPr>
      <w:r w:rsidRPr="00206428">
        <w:rPr>
          <w:rFonts w:eastAsia="Times New Roman"/>
        </w:rPr>
        <w:t xml:space="preserve">Diante desse contexto, este </w:t>
      </w:r>
      <w:r w:rsidR="00621ADF">
        <w:rPr>
          <w:rFonts w:eastAsia="Times New Roman"/>
        </w:rPr>
        <w:t>livro</w:t>
      </w:r>
      <w:r w:rsidRPr="00206428">
        <w:rPr>
          <w:rFonts w:eastAsia="Times New Roman"/>
        </w:rPr>
        <w:t xml:space="preserve"> discute conceitos e práticas relacionadas ao agronegócio, agroecologia e sustentabilidade, promovendo uma reflexão crítica sobre os desafios inerentes à transição para um sistema alimentar mais sustentável. Argumenta-se que a redução progressiva da produção animal – sobretudo dos sistemas intensivos – deve ser acompanhada pelo fortalecimento da agricultura familiar e local, bem como pela adoção de modelos produtivos que</w:t>
      </w:r>
      <w:r w:rsidR="00621ADF">
        <w:rPr>
          <w:rFonts w:eastAsia="Times New Roman"/>
        </w:rPr>
        <w:t xml:space="preserve"> reduzam</w:t>
      </w:r>
      <w:r w:rsidRPr="00206428">
        <w:rPr>
          <w:rFonts w:eastAsia="Times New Roman"/>
        </w:rPr>
        <w:t xml:space="preserve"> o uso de aditivos químicos.</w:t>
      </w:r>
    </w:p>
    <w:p w14:paraId="4746E5F7" w14:textId="2EF3D19D" w:rsidR="00BA241E" w:rsidRPr="00621ADF" w:rsidRDefault="00206428" w:rsidP="00621ADF">
      <w:pPr>
        <w:spacing w:before="100" w:beforeAutospacing="1" w:after="100" w:afterAutospacing="1"/>
        <w:ind w:firstLine="708"/>
        <w:rPr>
          <w:rFonts w:eastAsia="Times New Roman"/>
        </w:rPr>
      </w:pPr>
      <w:r w:rsidRPr="00206428">
        <w:rPr>
          <w:rFonts w:eastAsia="Times New Roman"/>
        </w:rPr>
        <w:t xml:space="preserve">A mudança da matriz alimentar atual para um sistema </w:t>
      </w:r>
      <w:r w:rsidR="00621ADF">
        <w:rPr>
          <w:rFonts w:eastAsia="Times New Roman"/>
        </w:rPr>
        <w:t>essencialmente</w:t>
      </w:r>
      <w:r w:rsidRPr="00206428">
        <w:rPr>
          <w:rFonts w:eastAsia="Times New Roman"/>
        </w:rPr>
        <w:t xml:space="preserve"> vegetal enfrenta desafios estruturais significativos, entre os quais se destacam a lógica do crescimento econômico baseado na exploração intensiva de recursos naturais e a resistência cultural à transformação dos hábitos alimentares. No entanto, a alimentação das futuras gerações dependerá da capacidade de produzir alimentos vegetais em larga escala de maneira ambientalmente responsável. Para isso, será fundamental o </w:t>
      </w:r>
      <w:r w:rsidRPr="00206428">
        <w:rPr>
          <w:rFonts w:eastAsia="Times New Roman"/>
        </w:rPr>
        <w:lastRenderedPageBreak/>
        <w:t>desenvolvimento de tecnologias inovadoras que tornem a produção agrícola mais eficiente e sustentável, garantindo a segurança alimentar e nutricional da população global sem comprometer o equilíbrio ecológico do planeta.</w:t>
      </w:r>
    </w:p>
    <w:sectPr w:rsidR="00BA241E" w:rsidRPr="0062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28"/>
    <w:rsid w:val="00010958"/>
    <w:rsid w:val="00206428"/>
    <w:rsid w:val="00326FE4"/>
    <w:rsid w:val="00621ADF"/>
    <w:rsid w:val="00722190"/>
    <w:rsid w:val="00937797"/>
    <w:rsid w:val="00957B47"/>
    <w:rsid w:val="00BA241E"/>
    <w:rsid w:val="00D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0D61"/>
  <w15:chartTrackingRefBased/>
  <w15:docId w15:val="{88C48C58-6F39-7C47-9E12-3329E7C0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28"/>
    <w:pPr>
      <w:spacing w:line="360" w:lineRule="auto"/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06428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428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6428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6428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6428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6428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6428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6428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6428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6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6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6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64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64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64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64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64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64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6428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0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6428"/>
    <w:pPr>
      <w:numPr>
        <w:ilvl w:val="1"/>
      </w:numPr>
      <w:spacing w:after="160" w:line="240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06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6428"/>
    <w:pPr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064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6428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064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6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64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64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6428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Pimentel</dc:creator>
  <cp:keywords/>
  <dc:description/>
  <cp:lastModifiedBy>Marcia Pimentel</cp:lastModifiedBy>
  <cp:revision>3</cp:revision>
  <dcterms:created xsi:type="dcterms:W3CDTF">2025-03-09T23:44:00Z</dcterms:created>
  <dcterms:modified xsi:type="dcterms:W3CDTF">2025-03-10T00:30:00Z</dcterms:modified>
</cp:coreProperties>
</file>