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60653" w14:textId="77777777" w:rsidR="004004F8" w:rsidRDefault="004004F8">
      <w:r w:rsidRPr="004004F8">
        <w:t xml:space="preserve">ANEXO 4 </w:t>
      </w:r>
    </w:p>
    <w:p w14:paraId="7EC61E2A" w14:textId="77777777" w:rsidR="004004F8" w:rsidRDefault="004004F8">
      <w:r w:rsidRPr="004004F8">
        <w:t xml:space="preserve">TERMO DE CESSÃO DE DIREITOS DE IMAGEM (Versão eletrônica editável disponível para preenchimento no site www.editora.ufrj.br ) </w:t>
      </w:r>
    </w:p>
    <w:p w14:paraId="7DBFAFFE" w14:textId="77AA2F61" w:rsidR="004004F8" w:rsidRDefault="004004F8">
      <w:r w:rsidRPr="004004F8">
        <w:t xml:space="preserve">Pelo presente instrumento e nos termos da Lei nº 9.610/98, </w:t>
      </w:r>
      <w:r>
        <w:t>Mary Garcia Castro</w:t>
      </w:r>
      <w:r w:rsidRPr="004004F8">
        <w:t xml:space="preserve">], </w:t>
      </w:r>
      <w:r>
        <w:t>brasileira, divorciada</w:t>
      </w:r>
      <w:r w:rsidRPr="004004F8">
        <w:t xml:space="preserve">, residente na </w:t>
      </w:r>
      <w:r>
        <w:t xml:space="preserve">Rua Buarque de Macedo, 48, </w:t>
      </w:r>
      <w:proofErr w:type="spellStart"/>
      <w:r>
        <w:t>ap</w:t>
      </w:r>
      <w:proofErr w:type="spellEnd"/>
      <w:r>
        <w:t xml:space="preserve"> 506, Flamengo, Rio de Janeiro, Estado do Rio de Janeiro</w:t>
      </w:r>
      <w:r w:rsidRPr="004004F8">
        <w:t xml:space="preserve">, CPF nº </w:t>
      </w:r>
      <w:r>
        <w:t>00492000549</w:t>
      </w:r>
      <w:r w:rsidRPr="004004F8">
        <w:t xml:space="preserve"> e-mail </w:t>
      </w:r>
      <w:r>
        <w:t xml:space="preserve"> castromg@uol.com.br</w:t>
      </w:r>
      <w:r w:rsidRPr="004004F8">
        <w:t xml:space="preserve">, telefone </w:t>
      </w:r>
      <w:r>
        <w:t>71-999795800</w:t>
      </w:r>
      <w:r w:rsidRPr="004004F8">
        <w:t xml:space="preserve">, doravante denominado LICENCIANTE, e a Universidade Federal do Rio de Janeiro, por meio da Editora UFRJ, CNPJ nº 33.663.683/0062-38, sediada na Av. Pasteur, nº 250, Rio de Janeiro/RJ, CEP 22290-902, neste ato representada por seu diretor, Marcelo Jacques de Moraes, por delegação de competência outorgada pela Portaria nº 10.518, de 4/10/2019, publicada no BUFRJ nº 41, de 10/10/2019, portador do CPF nº 804.994.497-20, doravante denominada LICENCIADA, ajustam o presente TERMO, que será regido pelas seguintes cláusulas e condições: </w:t>
      </w:r>
    </w:p>
    <w:p w14:paraId="61EA6F33" w14:textId="4555D8DD" w:rsidR="004004F8" w:rsidRDefault="006D25CE" w:rsidP="006D25CE">
      <w:pPr>
        <w:spacing w:after="223" w:line="286" w:lineRule="auto"/>
      </w:pPr>
      <w:r>
        <w:t>1.</w:t>
      </w:r>
      <w:r w:rsidR="004004F8" w:rsidRPr="004004F8">
        <w:t>O LICENCIANTE concede à LICENCIADA o direito de utilizar a</w:t>
      </w:r>
      <w:r>
        <w:t>s</w:t>
      </w:r>
      <w:r w:rsidR="004004F8" w:rsidRPr="004004F8">
        <w:t xml:space="preserve"> image</w:t>
      </w:r>
      <w:r>
        <w:t>ns</w:t>
      </w:r>
      <w:r w:rsidR="004004F8" w:rsidRPr="004004F8">
        <w:t xml:space="preserve"> intitulad</w:t>
      </w:r>
      <w:r>
        <w:t>as  1.</w:t>
      </w:r>
      <w:r w:rsidR="004004F8" w:rsidRPr="004004F8">
        <w:t xml:space="preserve"> _</w:t>
      </w:r>
      <w:r w:rsidR="002A3874">
        <w:t>”</w:t>
      </w:r>
      <w:r w:rsidR="002A3874" w:rsidRPr="006D25CE">
        <w:rPr>
          <w:rFonts w:ascii="Times New Roman" w:eastAsia="Times New Roman" w:hAnsi="Times New Roman" w:cs="Times New Roman"/>
        </w:rPr>
        <w:t xml:space="preserve"> </w:t>
      </w:r>
      <w:r w:rsidR="002A3874" w:rsidRPr="006D25CE">
        <w:rPr>
          <w:rFonts w:ascii="Times New Roman" w:eastAsia="Times New Roman" w:hAnsi="Times New Roman" w:cs="Times New Roman"/>
        </w:rPr>
        <w:t>Edméia da Silva, que fazia parte do grupo "Mães de Acari", foi morta ao procurar por filho vítima de violência do Estado</w:t>
      </w:r>
      <w:r w:rsidR="002A3874" w:rsidRPr="006D25CE">
        <w:rPr>
          <w:rFonts w:ascii="Times New Roman" w:eastAsia="Times New Roman" w:hAnsi="Times New Roman" w:cs="Times New Roman"/>
        </w:rPr>
        <w:t>”</w:t>
      </w:r>
      <w:r w:rsidR="002A3874">
        <w:t xml:space="preserve"> </w:t>
      </w:r>
      <w:r w:rsidR="004004F8" w:rsidRPr="004004F8">
        <w:t xml:space="preserve"> de autoria de </w:t>
      </w:r>
      <w:r w:rsidR="002A3874">
        <w:t xml:space="preserve"> </w:t>
      </w:r>
      <w:r w:rsidR="002A3874" w:rsidRPr="006D25CE">
        <w:rPr>
          <w:rFonts w:ascii="Times New Roman" w:eastAsia="Times New Roman" w:hAnsi="Times New Roman" w:cs="Times New Roman"/>
        </w:rPr>
        <w:t>Whitaker/Jorna Folha Imagem. In Nobre, 2005</w:t>
      </w:r>
      <w:r>
        <w:rPr>
          <w:rFonts w:ascii="Times New Roman" w:eastAsia="Times New Roman" w:hAnsi="Times New Roman" w:cs="Times New Roman"/>
        </w:rPr>
        <w:t xml:space="preserve">, 2 “#Justiça para </w:t>
      </w:r>
      <w:proofErr w:type="spellStart"/>
      <w:r>
        <w:rPr>
          <w:rFonts w:ascii="Times New Roman" w:eastAsia="Times New Roman" w:hAnsi="Times New Roman" w:cs="Times New Roman"/>
        </w:rPr>
        <w:t>Johnatha</w:t>
      </w:r>
      <w:proofErr w:type="spellEnd"/>
      <w:r>
        <w:rPr>
          <w:rFonts w:ascii="Times New Roman" w:eastAsia="Times New Roman" w:hAnsi="Times New Roman" w:cs="Times New Roman"/>
        </w:rPr>
        <w:t>”</w:t>
      </w:r>
      <w:r w:rsidR="002A3874" w:rsidRPr="006D25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, </w:t>
      </w:r>
      <w:hyperlink r:id="rId5" w:history="1">
        <w:r w:rsidRPr="0012701C">
          <w:rPr>
            <w:rStyle w:val="Hyperlink"/>
          </w:rPr>
          <w:t>https://www.instagram.com/explore/search/keyword/?q=%23justi%C3%A7aparajohnatha</w:t>
        </w:r>
      </w:hyperlink>
      <w:r>
        <w:rPr>
          <w:u w:val="single" w:color="000000"/>
        </w:rPr>
        <w:t>consulted</w:t>
      </w:r>
      <w:hyperlink r:id="rId6">
        <w:r>
          <w:t xml:space="preserve"> </w:t>
        </w:r>
      </w:hyperlink>
      <w:r>
        <w:t>20/06/24</w:t>
      </w:r>
      <w:r>
        <w:t xml:space="preserve">; e 3 Mãe de </w:t>
      </w:r>
      <w:proofErr w:type="spellStart"/>
      <w:r>
        <w:t>Johnatha</w:t>
      </w:r>
      <w:proofErr w:type="spellEnd"/>
      <w:r>
        <w:t xml:space="preserve"> em manifestação, </w:t>
      </w:r>
      <w:hyperlink r:id="rId7">
        <w:r>
          <w:rPr>
            <w:color w:val="0000FF"/>
            <w:u w:val="single" w:color="0000FF"/>
          </w:rPr>
          <w:t>https://www.instagram.com/explore/search/keyword/?q=%23justi%C3%A7aparajohnatha</w:t>
        </w:r>
      </w:hyperlink>
      <w:hyperlink r:id="rId8"/>
      <w:hyperlink r:id="rId9">
        <w:r>
          <w:rPr>
            <w:color w:val="0000FF"/>
            <w:u w:val="single" w:color="0000FF"/>
          </w:rPr>
          <w:t>consultedo</w:t>
        </w:r>
      </w:hyperlink>
      <w:hyperlink r:id="rId10">
        <w:r>
          <w:t xml:space="preserve"> </w:t>
        </w:r>
      </w:hyperlink>
      <w:r>
        <w:t xml:space="preserve">20/06/24 </w:t>
      </w:r>
      <w:r>
        <w:t xml:space="preserve">  2</w:t>
      </w:r>
      <w:r w:rsidR="004004F8" w:rsidRPr="004004F8">
        <w:t>para inclusão na obra _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>SABERES OCIDENTAIS E AFRICANOS SOBRE MATERNIDADE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 ENSAIOS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; 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MÃES,VIOLÊNCIAS DE ESTADO E RESISTÊNCIAS </w:t>
      </w:r>
      <w:r w:rsidRPr="006D25CE">
        <w:rPr>
          <w:rFonts w:ascii="Times New Roman" w:eastAsia="Times New Roman" w:hAnsi="Times New Roman" w:cs="Times New Roman"/>
          <w:b/>
          <w:sz w:val="24"/>
        </w:rPr>
        <w:t>-</w:t>
      </w:r>
      <w:r w:rsidR="002A3874" w:rsidRPr="006D25CE">
        <w:rPr>
          <w:rFonts w:ascii="Times New Roman" w:eastAsia="Times New Roman" w:hAnsi="Times New Roman" w:cs="Times New Roman"/>
          <w:b/>
          <w:sz w:val="24"/>
        </w:rPr>
        <w:t xml:space="preserve"> ESTUDOS DE CASO NO RIO DE JANEIRO </w:t>
      </w:r>
      <w:r w:rsidR="004004F8" w:rsidRPr="004004F8">
        <w:t>de _</w:t>
      </w:r>
      <w:r w:rsidR="002A3874">
        <w:t>Mary Garcia Castro</w:t>
      </w:r>
      <w:r w:rsidR="004004F8" w:rsidRPr="004004F8">
        <w:t>, a ser avaliada para publicação pela Editora UFRJ.</w:t>
      </w:r>
    </w:p>
    <w:p w14:paraId="700623BF" w14:textId="77777777" w:rsidR="006D25CE" w:rsidRDefault="006D25CE" w:rsidP="006D25CE">
      <w:pPr>
        <w:pStyle w:val="PargrafodaLista"/>
        <w:spacing w:after="0" w:line="240" w:lineRule="auto"/>
        <w:ind w:left="359" w:right="380"/>
      </w:pPr>
    </w:p>
    <w:p w14:paraId="468643CE" w14:textId="77777777" w:rsidR="004004F8" w:rsidRDefault="004004F8">
      <w:r w:rsidRPr="004004F8">
        <w:t xml:space="preserve"> 2. A LICENCIADA compromete-se a remeter ao LICENCIANTE, via correio, 1 (um) exemplar impresso do livro, caso venha a ser selecionado e impresso para publicação. </w:t>
      </w:r>
    </w:p>
    <w:p w14:paraId="6AD8C3A1" w14:textId="77777777" w:rsidR="00B76756" w:rsidRDefault="004004F8">
      <w:r w:rsidRPr="004004F8">
        <w:t xml:space="preserve">3. A LICENCIADA compromete-se a dar o devido crédito da imagem ao LICENCIANTE. </w:t>
      </w:r>
    </w:p>
    <w:p w14:paraId="63A8D1C1" w14:textId="3FDC9992" w:rsidR="00B76756" w:rsidRDefault="004004F8">
      <w:r w:rsidRPr="004004F8">
        <w:t>Rio de Janeiro, _</w:t>
      </w:r>
      <w:r w:rsidR="006D25CE">
        <w:t>27</w:t>
      </w:r>
      <w:r w:rsidRPr="004004F8">
        <w:t>__/</w:t>
      </w:r>
      <w:r w:rsidR="006D25CE">
        <w:t>01</w:t>
      </w:r>
      <w:r w:rsidRPr="004004F8">
        <w:t xml:space="preserve">___/ 2025. </w:t>
      </w:r>
    </w:p>
    <w:p w14:paraId="74D25F27" w14:textId="18D5F871" w:rsidR="004004F8" w:rsidRDefault="004004F8">
      <w:r w:rsidRPr="004004F8">
        <w:t>Edital 586 Mulheres na Ciência e na Cultura (4442766)         SEI 23079.232956/2024-46 / pg. 10 A</w:t>
      </w:r>
    </w:p>
    <w:p w14:paraId="25CC2ED9" w14:textId="12A6EE3A" w:rsidR="004004F8" w:rsidRDefault="006D25CE">
      <w:r>
        <w:tab/>
      </w:r>
      <w:r>
        <w:tab/>
      </w:r>
    </w:p>
    <w:p w14:paraId="7524C172" w14:textId="10D34F85" w:rsidR="00CA2D9E" w:rsidRDefault="004004F8">
      <w:r>
        <w:t>A</w:t>
      </w:r>
      <w:r w:rsidRPr="004004F8">
        <w:t>ssinatura: ____</w:t>
      </w:r>
      <w:bookmarkStart w:id="0" w:name="_Hlk120268128"/>
      <w:r w:rsidR="006D25CE" w:rsidRPr="007663D2">
        <w:rPr>
          <w:b/>
          <w:bCs/>
          <w:noProof/>
        </w:rPr>
        <w:drawing>
          <wp:inline distT="0" distB="0" distL="0" distR="0" wp14:anchorId="290DD3E1" wp14:editId="76B77AF3">
            <wp:extent cx="2901950" cy="628650"/>
            <wp:effectExtent l="0" t="0" r="0" b="0"/>
            <wp:docPr id="1316522228" name="Imagem 1" descr="Uma imagem contendo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22228" name="Imagem 1" descr="Uma imagem contendo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4004F8">
        <w:t>______________________________________________</w:t>
      </w:r>
    </w:p>
    <w:p w14:paraId="7E01E5F9" w14:textId="7B565FF9" w:rsidR="00B76756" w:rsidRDefault="00B76756">
      <w:r>
        <w:t xml:space="preserve">                 </w:t>
      </w:r>
    </w:p>
    <w:sectPr w:rsidR="00B76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4F11"/>
    <w:multiLevelType w:val="hybridMultilevel"/>
    <w:tmpl w:val="E1F87FAE"/>
    <w:lvl w:ilvl="0" w:tplc="E4F8C2DA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9" w:hanging="360"/>
      </w:pPr>
    </w:lvl>
    <w:lvl w:ilvl="2" w:tplc="0416001B" w:tentative="1">
      <w:start w:val="1"/>
      <w:numFmt w:val="lowerRoman"/>
      <w:lvlText w:val="%3."/>
      <w:lvlJc w:val="right"/>
      <w:pPr>
        <w:ind w:left="1799" w:hanging="180"/>
      </w:pPr>
    </w:lvl>
    <w:lvl w:ilvl="3" w:tplc="0416000F" w:tentative="1">
      <w:start w:val="1"/>
      <w:numFmt w:val="decimal"/>
      <w:lvlText w:val="%4."/>
      <w:lvlJc w:val="left"/>
      <w:pPr>
        <w:ind w:left="2519" w:hanging="360"/>
      </w:pPr>
    </w:lvl>
    <w:lvl w:ilvl="4" w:tplc="04160019" w:tentative="1">
      <w:start w:val="1"/>
      <w:numFmt w:val="lowerLetter"/>
      <w:lvlText w:val="%5."/>
      <w:lvlJc w:val="left"/>
      <w:pPr>
        <w:ind w:left="3239" w:hanging="360"/>
      </w:pPr>
    </w:lvl>
    <w:lvl w:ilvl="5" w:tplc="0416001B" w:tentative="1">
      <w:start w:val="1"/>
      <w:numFmt w:val="lowerRoman"/>
      <w:lvlText w:val="%6."/>
      <w:lvlJc w:val="right"/>
      <w:pPr>
        <w:ind w:left="3959" w:hanging="180"/>
      </w:pPr>
    </w:lvl>
    <w:lvl w:ilvl="6" w:tplc="0416000F" w:tentative="1">
      <w:start w:val="1"/>
      <w:numFmt w:val="decimal"/>
      <w:lvlText w:val="%7."/>
      <w:lvlJc w:val="left"/>
      <w:pPr>
        <w:ind w:left="4679" w:hanging="360"/>
      </w:pPr>
    </w:lvl>
    <w:lvl w:ilvl="7" w:tplc="04160019" w:tentative="1">
      <w:start w:val="1"/>
      <w:numFmt w:val="lowerLetter"/>
      <w:lvlText w:val="%8."/>
      <w:lvlJc w:val="left"/>
      <w:pPr>
        <w:ind w:left="5399" w:hanging="360"/>
      </w:pPr>
    </w:lvl>
    <w:lvl w:ilvl="8" w:tplc="0416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53608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8"/>
    <w:rsid w:val="000B2042"/>
    <w:rsid w:val="002131FE"/>
    <w:rsid w:val="002A3874"/>
    <w:rsid w:val="002B19A0"/>
    <w:rsid w:val="00382773"/>
    <w:rsid w:val="004004F8"/>
    <w:rsid w:val="00460042"/>
    <w:rsid w:val="006D25CE"/>
    <w:rsid w:val="00B76756"/>
    <w:rsid w:val="00CA2D9E"/>
    <w:rsid w:val="00D06C09"/>
    <w:rsid w:val="00E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E1DF"/>
  <w15:chartTrackingRefBased/>
  <w15:docId w15:val="{71772502-A71C-4FE4-A234-496FBD24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pt-BR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C09"/>
  </w:style>
  <w:style w:type="paragraph" w:styleId="Ttulo1">
    <w:name w:val="heading 1"/>
    <w:basedOn w:val="Normal"/>
    <w:next w:val="Normal"/>
    <w:link w:val="Ttulo1Char"/>
    <w:uiPriority w:val="9"/>
    <w:qFormat/>
    <w:rsid w:val="00D06C0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6C0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6C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6C0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6C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6C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6C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6C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6C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C09"/>
    <w:rPr>
      <w:rFonts w:asciiTheme="majorHAnsi" w:eastAsiaTheme="majorEastAsia" w:hAnsiTheme="majorHAnsi" w:cstheme="majorBidi"/>
      <w:color w:val="3A7C22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6C09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6C09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6C09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6C09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6C09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6C09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6C09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6C09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06C0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D06C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D06C0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6C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D06C09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D06C09"/>
    <w:rPr>
      <w:b/>
      <w:bCs/>
    </w:rPr>
  </w:style>
  <w:style w:type="character" w:styleId="nfase">
    <w:name w:val="Emphasis"/>
    <w:basedOn w:val="Fontepargpadro"/>
    <w:uiPriority w:val="20"/>
    <w:qFormat/>
    <w:rsid w:val="00D06C09"/>
    <w:rPr>
      <w:i/>
      <w:iCs/>
      <w:color w:val="4EA72E" w:themeColor="accent6"/>
    </w:rPr>
  </w:style>
  <w:style w:type="paragraph" w:styleId="SemEspaamento">
    <w:name w:val="No Spacing"/>
    <w:uiPriority w:val="1"/>
    <w:qFormat/>
    <w:rsid w:val="00D06C0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D06C0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D06C0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6C0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6C09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D06C09"/>
    <w:rPr>
      <w:i/>
      <w:iCs/>
    </w:rPr>
  </w:style>
  <w:style w:type="character" w:styleId="nfaseIntensa">
    <w:name w:val="Intense Emphasis"/>
    <w:basedOn w:val="Fontepargpadro"/>
    <w:uiPriority w:val="21"/>
    <w:qFormat/>
    <w:rsid w:val="00D06C0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D06C09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D06C09"/>
    <w:rPr>
      <w:b/>
      <w:bCs/>
      <w:smallCaps/>
      <w:color w:val="4EA72E" w:themeColor="accent6"/>
    </w:rPr>
  </w:style>
  <w:style w:type="character" w:styleId="TtulodoLivro">
    <w:name w:val="Book Title"/>
    <w:basedOn w:val="Fontepargpadro"/>
    <w:uiPriority w:val="33"/>
    <w:qFormat/>
    <w:rsid w:val="00D06C0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06C09"/>
    <w:pPr>
      <w:outlineLvl w:val="9"/>
    </w:pPr>
  </w:style>
  <w:style w:type="paragraph" w:styleId="PargrafodaLista">
    <w:name w:val="List Paragraph"/>
    <w:basedOn w:val="Normal"/>
    <w:uiPriority w:val="34"/>
    <w:qFormat/>
    <w:rsid w:val="004004F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25C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25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xplore/search/keyword/?q=%23justi%C3%A7aparajohnatha-consultad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xplore/search/keyword/?q=%23justi%C3%A7aparajohnatha-consulta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explore/search/keyword/?q=%23justi%C3%A7aparajohnatha-consultado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www.instagram.com/explore/search/keyword/?q=%23justi%C3%A7aparajohnatha" TargetMode="External"/><Relationship Id="rId10" Type="http://schemas.openxmlformats.org/officeDocument/2006/relationships/hyperlink" Target="https://www.instagram.com/explore/search/keyword/?q=%23justi%C3%A7aparajohnatha-consulta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explore/search/keyword/?q=%23justi%C3%A7aparajohnatha-consultad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Garcia Castro</dc:creator>
  <cp:keywords/>
  <dc:description/>
  <cp:lastModifiedBy>Mary Garcia Castro</cp:lastModifiedBy>
  <cp:revision>2</cp:revision>
  <dcterms:created xsi:type="dcterms:W3CDTF">2025-01-27T22:19:00Z</dcterms:created>
  <dcterms:modified xsi:type="dcterms:W3CDTF">2025-01-27T22:19:00Z</dcterms:modified>
</cp:coreProperties>
</file>